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237B" w:rsidRDefault="0016237B" w:rsidP="00B76637">
      <w:pPr>
        <w:jc w:val="center"/>
      </w:pPr>
    </w:p>
    <w:p w:rsidR="00B76637" w:rsidRPr="00E83835" w:rsidRDefault="00B76637" w:rsidP="00B76637">
      <w:pPr>
        <w:jc w:val="center"/>
      </w:pPr>
      <w:bookmarkStart w:id="0" w:name="_GoBack"/>
      <w:bookmarkEnd w:id="0"/>
      <w:r w:rsidRPr="00E83835">
        <w:t>ВОСТОЧНО-КАЗАХСТАНСКИЙ ГОСУДАРСТВЕННЫЙ ТЕХНИЧЕСКИЙ</w:t>
      </w:r>
    </w:p>
    <w:p w:rsidR="00B76637" w:rsidRPr="00E83835" w:rsidRDefault="00B76637" w:rsidP="00B76637">
      <w:pPr>
        <w:jc w:val="center"/>
      </w:pPr>
      <w:r w:rsidRPr="00E83835">
        <w:t>УНИВЕРСИТЕТ им.</w:t>
      </w:r>
      <w:r w:rsidR="00AF6F41">
        <w:t xml:space="preserve"> </w:t>
      </w:r>
      <w:proofErr w:type="spellStart"/>
      <w:r w:rsidRPr="00E83835">
        <w:t>Д.</w:t>
      </w:r>
      <w:r>
        <w:t>С</w:t>
      </w:r>
      <w:r w:rsidRPr="00E83835">
        <w:t>ерикбаева</w:t>
      </w:r>
      <w:proofErr w:type="spellEnd"/>
    </w:p>
    <w:p w:rsidR="004C3D21" w:rsidRPr="00E40A19" w:rsidRDefault="00E40A19" w:rsidP="004C3D21">
      <w:pPr>
        <w:jc w:val="center"/>
      </w:pPr>
      <w:r>
        <w:t>Школа архитектуры, строительства и дизайна</w:t>
      </w:r>
    </w:p>
    <w:p w:rsidR="00E11291" w:rsidRDefault="00E11291" w:rsidP="00B76637">
      <w:pPr>
        <w:jc w:val="right"/>
      </w:pPr>
    </w:p>
    <w:p w:rsidR="00B76637" w:rsidRPr="00FC2A88" w:rsidRDefault="00105F89" w:rsidP="00B76637">
      <w:pPr>
        <w:jc w:val="center"/>
        <w:rPr>
          <w:b/>
        </w:rPr>
      </w:pPr>
      <w:r>
        <w:rPr>
          <w:b/>
        </w:rPr>
        <w:t>КУРСОВ</w:t>
      </w:r>
      <w:r w:rsidR="00FC2A88">
        <w:rPr>
          <w:b/>
        </w:rPr>
        <w:t>ОЕ ЗАДАНИЕ</w:t>
      </w:r>
    </w:p>
    <w:p w:rsidR="00F61EBE" w:rsidRPr="00B71880" w:rsidRDefault="00F61EBE" w:rsidP="00F61EBE">
      <w:pPr>
        <w:jc w:val="center"/>
      </w:pPr>
      <w:proofErr w:type="gramStart"/>
      <w:r w:rsidRPr="00B71880">
        <w:t>дисциплина</w:t>
      </w:r>
      <w:proofErr w:type="gramEnd"/>
      <w:r w:rsidRPr="00B71880">
        <w:t xml:space="preserve"> «</w:t>
      </w:r>
      <w:r w:rsidR="00FC2A88">
        <w:t xml:space="preserve">Архитектура </w:t>
      </w:r>
      <w:r w:rsidR="006C1B1A">
        <w:rPr>
          <w:lang w:val="en-US"/>
        </w:rPr>
        <w:t>V</w:t>
      </w:r>
      <w:r w:rsidR="008158C6">
        <w:rPr>
          <w:lang w:val="en-US"/>
        </w:rPr>
        <w:t>I</w:t>
      </w:r>
      <w:r w:rsidRPr="00B71880">
        <w:t>»</w:t>
      </w:r>
    </w:p>
    <w:p w:rsidR="00E40A19" w:rsidRPr="00E83835" w:rsidRDefault="00E40A19" w:rsidP="00E40A19">
      <w:pPr>
        <w:jc w:val="center"/>
      </w:pPr>
      <w:r>
        <w:t xml:space="preserve">специальность </w:t>
      </w:r>
      <w:r w:rsidR="00FC2A88" w:rsidRPr="007C7A72">
        <w:t>5</w:t>
      </w:r>
      <w:r w:rsidR="00FC2A88">
        <w:rPr>
          <w:lang w:val="en-US"/>
        </w:rPr>
        <w:t>B</w:t>
      </w:r>
      <w:r w:rsidRPr="00E83835">
        <w:t>042</w:t>
      </w:r>
      <w:r>
        <w:t>000</w:t>
      </w:r>
      <w:r w:rsidRPr="00E83835">
        <w:t xml:space="preserve"> «</w:t>
      </w:r>
      <w:r>
        <w:t>Архитектура</w:t>
      </w:r>
      <w:r w:rsidRPr="00E83835">
        <w:t xml:space="preserve">» </w:t>
      </w:r>
    </w:p>
    <w:p w:rsidR="00E11291" w:rsidRDefault="00E11291" w:rsidP="00B76637">
      <w:pPr>
        <w:jc w:val="center"/>
      </w:pPr>
    </w:p>
    <w:p w:rsidR="00E40A19" w:rsidRPr="006C1B1A" w:rsidRDefault="007C7A72" w:rsidP="007C7A72">
      <w:pPr>
        <w:pStyle w:val="a3"/>
        <w:jc w:val="center"/>
        <w:rPr>
          <w:rFonts w:ascii="Times New Roman" w:hAnsi="Times New Roman"/>
          <w:b/>
          <w:sz w:val="24"/>
          <w:szCs w:val="24"/>
          <w:lang w:val="kk-KZ"/>
        </w:rPr>
      </w:pPr>
      <w:r w:rsidRPr="005A5F16">
        <w:rPr>
          <w:rFonts w:ascii="Times New Roman" w:hAnsi="Times New Roman"/>
          <w:b/>
          <w:sz w:val="24"/>
          <w:szCs w:val="24"/>
        </w:rPr>
        <w:t>Выполн</w:t>
      </w:r>
      <w:r w:rsidR="006C1B1A">
        <w:rPr>
          <w:rFonts w:ascii="Times New Roman" w:hAnsi="Times New Roman"/>
          <w:b/>
          <w:sz w:val="24"/>
          <w:szCs w:val="24"/>
        </w:rPr>
        <w:t xml:space="preserve">ить </w:t>
      </w:r>
      <w:proofErr w:type="spellStart"/>
      <w:r w:rsidR="006C1B1A">
        <w:rPr>
          <w:rFonts w:ascii="Times New Roman" w:hAnsi="Times New Roman"/>
          <w:b/>
          <w:sz w:val="24"/>
          <w:szCs w:val="24"/>
        </w:rPr>
        <w:t>клаузур</w:t>
      </w:r>
      <w:r w:rsidR="00903831">
        <w:rPr>
          <w:rFonts w:ascii="Times New Roman" w:hAnsi="Times New Roman"/>
          <w:b/>
          <w:sz w:val="24"/>
          <w:szCs w:val="24"/>
        </w:rPr>
        <w:t>у</w:t>
      </w:r>
      <w:proofErr w:type="spellEnd"/>
      <w:r w:rsidR="006C1B1A">
        <w:rPr>
          <w:rFonts w:ascii="Times New Roman" w:hAnsi="Times New Roman"/>
          <w:b/>
          <w:sz w:val="24"/>
          <w:szCs w:val="24"/>
        </w:rPr>
        <w:t xml:space="preserve"> на тему: </w:t>
      </w:r>
      <w:r w:rsidR="008158C6">
        <w:rPr>
          <w:rFonts w:ascii="Times New Roman" w:hAnsi="Times New Roman"/>
          <w:b/>
          <w:sz w:val="24"/>
          <w:szCs w:val="24"/>
        </w:rPr>
        <w:t>Паркинга-многоэтажная надземная стоянка легковых автомобилей.</w:t>
      </w:r>
    </w:p>
    <w:p w:rsidR="00E11291" w:rsidRDefault="008158C6" w:rsidP="008158C6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Цель задания: разработать архитектурную концепцию в соответствии с типологическими особенностями,</w:t>
      </w:r>
      <w:r w:rsidR="00A751D2">
        <w:rPr>
          <w:rFonts w:ascii="Times New Roman" w:hAnsi="Times New Roman"/>
          <w:sz w:val="24"/>
          <w:szCs w:val="24"/>
        </w:rPr>
        <w:t xml:space="preserve"> определенными с</w:t>
      </w:r>
      <w:r w:rsidR="00903831">
        <w:rPr>
          <w:rFonts w:ascii="Times New Roman" w:hAnsi="Times New Roman"/>
          <w:sz w:val="24"/>
          <w:szCs w:val="24"/>
        </w:rPr>
        <w:t xml:space="preserve">оциально-функциональными процессами, градостроительной ситуацией и действующей нормативной базой. </w:t>
      </w:r>
    </w:p>
    <w:p w:rsidR="00903831" w:rsidRDefault="00903831" w:rsidP="00903831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903831" w:rsidRPr="00903831" w:rsidRDefault="00903831" w:rsidP="00903831">
      <w:pPr>
        <w:pStyle w:val="a3"/>
        <w:numPr>
          <w:ilvl w:val="0"/>
          <w:numId w:val="28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Разработка объемно-планировочная композиция объекта с учетом конкретной градостроительной ситуации;</w:t>
      </w:r>
    </w:p>
    <w:p w:rsidR="00903831" w:rsidRDefault="00903831" w:rsidP="00903831">
      <w:pPr>
        <w:pStyle w:val="a3"/>
        <w:numPr>
          <w:ilvl w:val="0"/>
          <w:numId w:val="28"/>
        </w:numPr>
        <w:rPr>
          <w:rFonts w:ascii="Times New Roman" w:hAnsi="Times New Roman"/>
          <w:sz w:val="24"/>
          <w:szCs w:val="24"/>
        </w:rPr>
      </w:pPr>
      <w:r w:rsidRPr="00903831">
        <w:rPr>
          <w:rFonts w:ascii="Times New Roman" w:hAnsi="Times New Roman"/>
          <w:sz w:val="24"/>
          <w:szCs w:val="24"/>
        </w:rPr>
        <w:t>Разработка функционально-планировочной с</w:t>
      </w:r>
      <w:r>
        <w:rPr>
          <w:rFonts w:ascii="Times New Roman" w:hAnsi="Times New Roman"/>
          <w:sz w:val="24"/>
          <w:szCs w:val="24"/>
        </w:rPr>
        <w:t>трукту</w:t>
      </w:r>
      <w:r w:rsidRPr="00903831">
        <w:rPr>
          <w:rFonts w:ascii="Times New Roman" w:hAnsi="Times New Roman"/>
          <w:sz w:val="24"/>
          <w:szCs w:val="24"/>
        </w:rPr>
        <w:t xml:space="preserve">ры </w:t>
      </w:r>
      <w:r>
        <w:rPr>
          <w:rFonts w:ascii="Times New Roman" w:hAnsi="Times New Roman"/>
          <w:sz w:val="24"/>
          <w:szCs w:val="24"/>
        </w:rPr>
        <w:t>паркинга;</w:t>
      </w:r>
    </w:p>
    <w:p w:rsidR="00903831" w:rsidRPr="00903831" w:rsidRDefault="00903831" w:rsidP="00903831">
      <w:pPr>
        <w:pStyle w:val="a3"/>
        <w:numPr>
          <w:ilvl w:val="0"/>
          <w:numId w:val="2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Выявление типологического образа промышленного здания. </w:t>
      </w:r>
    </w:p>
    <w:p w:rsidR="00903831" w:rsidRDefault="00903831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Условия задания: </w:t>
      </w:r>
      <w:r>
        <w:rPr>
          <w:rFonts w:ascii="Times New Roman" w:hAnsi="Times New Roman"/>
          <w:sz w:val="24"/>
          <w:szCs w:val="24"/>
        </w:rPr>
        <w:t>паркинг на 300 машин круглогодичного действия.</w:t>
      </w:r>
    </w:p>
    <w:p w:rsidR="008158C6" w:rsidRDefault="00903831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03831">
        <w:rPr>
          <w:rFonts w:ascii="Times New Roman" w:hAnsi="Times New Roman"/>
          <w:sz w:val="24"/>
          <w:szCs w:val="24"/>
          <w:u w:val="single"/>
        </w:rPr>
        <w:t xml:space="preserve">Градостроительные требования: </w:t>
      </w:r>
      <w:r w:rsidRPr="00903831">
        <w:rPr>
          <w:rFonts w:ascii="Times New Roman" w:hAnsi="Times New Roman"/>
          <w:sz w:val="24"/>
          <w:szCs w:val="24"/>
        </w:rPr>
        <w:t xml:space="preserve">композиционное решение объекта выполнить с учетом конкретной градостроительной ситуации, </w:t>
      </w:r>
      <w:r>
        <w:rPr>
          <w:rFonts w:ascii="Times New Roman" w:hAnsi="Times New Roman"/>
          <w:sz w:val="24"/>
          <w:szCs w:val="24"/>
        </w:rPr>
        <w:t xml:space="preserve">в </w:t>
      </w:r>
      <w:r w:rsidRPr="00903831">
        <w:rPr>
          <w:rFonts w:ascii="Times New Roman" w:hAnsi="Times New Roman"/>
          <w:sz w:val="24"/>
          <w:szCs w:val="24"/>
        </w:rPr>
        <w:t>составе паркинга следуе</w:t>
      </w:r>
      <w:r>
        <w:rPr>
          <w:rFonts w:ascii="Times New Roman" w:hAnsi="Times New Roman"/>
          <w:sz w:val="24"/>
          <w:szCs w:val="24"/>
        </w:rPr>
        <w:t>т</w:t>
      </w:r>
      <w:r w:rsidRPr="00903831">
        <w:rPr>
          <w:rFonts w:ascii="Times New Roman" w:hAnsi="Times New Roman"/>
          <w:sz w:val="24"/>
          <w:szCs w:val="24"/>
        </w:rPr>
        <w:t xml:space="preserve"> предусмотреть:</w:t>
      </w:r>
    </w:p>
    <w:p w:rsidR="00903831" w:rsidRDefault="00903831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03831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рампы одну или более согласно нормативным требованиям;</w:t>
      </w:r>
    </w:p>
    <w:p w:rsidR="00903831" w:rsidRDefault="00903831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хранение автомобилей </w:t>
      </w:r>
      <w:r w:rsidR="005935D8">
        <w:rPr>
          <w:rFonts w:ascii="Times New Roman" w:hAnsi="Times New Roman"/>
          <w:sz w:val="24"/>
          <w:szCs w:val="24"/>
        </w:rPr>
        <w:t>(манежная или боксовая), включая внутренние проезды;</w:t>
      </w:r>
    </w:p>
    <w:p w:rsidR="005935D8" w:rsidRDefault="005935D8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служебно-бытовые помещения;</w:t>
      </w:r>
    </w:p>
    <w:p w:rsidR="005935D8" w:rsidRDefault="005935D8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Состав служебно-бытовых помещений:</w:t>
      </w:r>
    </w:p>
    <w:p w:rsidR="005935D8" w:rsidRDefault="005935D8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приемная для клиентов – 25 </w:t>
      </w:r>
      <w:proofErr w:type="spellStart"/>
      <w:r>
        <w:rPr>
          <w:rFonts w:ascii="Times New Roman" w:hAnsi="Times New Roman"/>
          <w:sz w:val="24"/>
          <w:szCs w:val="24"/>
        </w:rPr>
        <w:t>кв.м</w:t>
      </w:r>
      <w:proofErr w:type="spellEnd"/>
      <w:r>
        <w:rPr>
          <w:rFonts w:ascii="Times New Roman" w:hAnsi="Times New Roman"/>
          <w:sz w:val="24"/>
          <w:szCs w:val="24"/>
        </w:rPr>
        <w:t xml:space="preserve">.; </w:t>
      </w:r>
    </w:p>
    <w:p w:rsidR="005935D8" w:rsidRDefault="005935D8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комната диспетчера и дежурного персонала – 18 </w:t>
      </w:r>
      <w:proofErr w:type="spellStart"/>
      <w:r>
        <w:rPr>
          <w:rFonts w:ascii="Times New Roman" w:hAnsi="Times New Roman"/>
          <w:sz w:val="24"/>
          <w:szCs w:val="24"/>
        </w:rPr>
        <w:t>кв.м</w:t>
      </w:r>
      <w:proofErr w:type="spellEnd"/>
      <w:r>
        <w:rPr>
          <w:rFonts w:ascii="Times New Roman" w:hAnsi="Times New Roman"/>
          <w:sz w:val="24"/>
          <w:szCs w:val="24"/>
        </w:rPr>
        <w:t>.;</w:t>
      </w:r>
    </w:p>
    <w:p w:rsidR="005935D8" w:rsidRDefault="005935D8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гардероб для хранения уличной, домашней, рабочей одежды – 30 </w:t>
      </w:r>
      <w:proofErr w:type="spellStart"/>
      <w:r>
        <w:rPr>
          <w:rFonts w:ascii="Times New Roman" w:hAnsi="Times New Roman"/>
          <w:sz w:val="24"/>
          <w:szCs w:val="24"/>
        </w:rPr>
        <w:t>кв.м</w:t>
      </w:r>
      <w:proofErr w:type="spellEnd"/>
      <w:r>
        <w:rPr>
          <w:rFonts w:ascii="Times New Roman" w:hAnsi="Times New Roman"/>
          <w:sz w:val="24"/>
          <w:szCs w:val="24"/>
        </w:rPr>
        <w:t>.;</w:t>
      </w:r>
    </w:p>
    <w:p w:rsidR="005935D8" w:rsidRDefault="005935D8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входной вестибюль – 20 </w:t>
      </w:r>
      <w:proofErr w:type="spellStart"/>
      <w:r>
        <w:rPr>
          <w:rFonts w:ascii="Times New Roman" w:hAnsi="Times New Roman"/>
          <w:sz w:val="24"/>
          <w:szCs w:val="24"/>
        </w:rPr>
        <w:t>кв.м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5935D8" w:rsidRDefault="005935D8" w:rsidP="00903831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Оцениваемый результат:</w:t>
      </w:r>
    </w:p>
    <w:p w:rsidR="005935D8" w:rsidRDefault="005935D8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учет градостроительных условий;</w:t>
      </w:r>
    </w:p>
    <w:p w:rsidR="005935D8" w:rsidRDefault="005935D8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функционально-планировочное решение объекта;</w:t>
      </w:r>
    </w:p>
    <w:p w:rsidR="005935D8" w:rsidRDefault="005935D8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16237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архитектурно-типологический образ;</w:t>
      </w:r>
    </w:p>
    <w:p w:rsidR="005935D8" w:rsidRDefault="005935D8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выполнение всех нормативных требований.</w:t>
      </w:r>
    </w:p>
    <w:p w:rsidR="0016237B" w:rsidRDefault="0016237B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5935D8" w:rsidRPr="0016237B" w:rsidRDefault="005935D8" w:rsidP="00903831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16237B">
        <w:rPr>
          <w:rFonts w:ascii="Times New Roman" w:hAnsi="Times New Roman"/>
          <w:b/>
          <w:sz w:val="24"/>
          <w:szCs w:val="24"/>
        </w:rPr>
        <w:t>Состав эскизного проекта:</w:t>
      </w:r>
    </w:p>
    <w:p w:rsidR="00CE6D85" w:rsidRDefault="005935D8" w:rsidP="005935D8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  <w:r w:rsidR="00CE6D85">
        <w:rPr>
          <w:rFonts w:ascii="Times New Roman" w:hAnsi="Times New Roman"/>
          <w:sz w:val="24"/>
          <w:szCs w:val="24"/>
        </w:rPr>
        <w:t xml:space="preserve">                                        </w:t>
      </w:r>
      <w:r w:rsidR="0096580E">
        <w:rPr>
          <w:rFonts w:ascii="Times New Roman" w:hAnsi="Times New Roman"/>
          <w:sz w:val="24"/>
          <w:szCs w:val="24"/>
        </w:rPr>
        <w:t xml:space="preserve">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</w:t>
      </w:r>
      <w:r w:rsidR="0096580E">
        <w:rPr>
          <w:rFonts w:ascii="Times New Roman" w:hAnsi="Times New Roman"/>
          <w:sz w:val="24"/>
          <w:szCs w:val="24"/>
        </w:rPr>
        <w:t xml:space="preserve"> </w:t>
      </w:r>
      <w:r w:rsidR="00CE6D85">
        <w:rPr>
          <w:rFonts w:ascii="Times New Roman" w:hAnsi="Times New Roman"/>
          <w:sz w:val="24"/>
          <w:szCs w:val="24"/>
        </w:rPr>
        <w:t xml:space="preserve"> </w:t>
      </w:r>
      <w:r w:rsidR="0016237B">
        <w:rPr>
          <w:rFonts w:ascii="Times New Roman" w:hAnsi="Times New Roman"/>
          <w:sz w:val="24"/>
          <w:szCs w:val="24"/>
        </w:rPr>
        <w:t xml:space="preserve">       </w:t>
      </w:r>
      <w:r w:rsidR="00CE6D85">
        <w:rPr>
          <w:rFonts w:ascii="Times New Roman" w:hAnsi="Times New Roman"/>
          <w:sz w:val="24"/>
          <w:szCs w:val="24"/>
        </w:rPr>
        <w:t>Эскиз               Проект</w:t>
      </w:r>
    </w:p>
    <w:p w:rsidR="005935D8" w:rsidRDefault="005935D8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Ситуационная схема                                                     </w:t>
      </w:r>
      <w:r w:rsidR="0016237B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>М 1:2000           М 1:2000</w:t>
      </w:r>
    </w:p>
    <w:p w:rsidR="00465B57" w:rsidRDefault="00CE6D85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Генеральный план территории                                  </w:t>
      </w:r>
      <w:r w:rsidR="005935D8">
        <w:rPr>
          <w:rFonts w:ascii="Times New Roman" w:hAnsi="Times New Roman"/>
          <w:sz w:val="24"/>
          <w:szCs w:val="24"/>
        </w:rPr>
        <w:t xml:space="preserve">  </w:t>
      </w:r>
      <w:r w:rsidR="0016237B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>М 1:</w:t>
      </w:r>
      <w:r w:rsidR="005935D8">
        <w:rPr>
          <w:rFonts w:ascii="Times New Roman" w:hAnsi="Times New Roman"/>
          <w:sz w:val="24"/>
          <w:szCs w:val="24"/>
        </w:rPr>
        <w:t xml:space="preserve">500  </w:t>
      </w:r>
      <w:r w:rsidR="0096580E">
        <w:rPr>
          <w:rFonts w:ascii="Times New Roman" w:hAnsi="Times New Roman"/>
          <w:sz w:val="24"/>
          <w:szCs w:val="24"/>
        </w:rPr>
        <w:t xml:space="preserve">           М 1:500</w:t>
      </w:r>
    </w:p>
    <w:p w:rsidR="0096580E" w:rsidRDefault="0096580E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План этажей                                                                 </w:t>
      </w:r>
      <w:r w:rsidR="005935D8">
        <w:rPr>
          <w:rFonts w:ascii="Times New Roman" w:hAnsi="Times New Roman"/>
          <w:sz w:val="24"/>
          <w:szCs w:val="24"/>
        </w:rPr>
        <w:t xml:space="preserve">  </w:t>
      </w:r>
      <w:r w:rsidR="0016237B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>М 1:200            М 1:100</w:t>
      </w:r>
    </w:p>
    <w:p w:rsidR="0096580E" w:rsidRDefault="0096580E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Фасады (главный,</w:t>
      </w:r>
      <w:r w:rsidR="00437C8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16237B">
        <w:rPr>
          <w:rFonts w:ascii="Times New Roman" w:hAnsi="Times New Roman"/>
          <w:sz w:val="24"/>
          <w:szCs w:val="24"/>
        </w:rPr>
        <w:t xml:space="preserve">боковой) 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End"/>
      <w:r>
        <w:rPr>
          <w:rFonts w:ascii="Times New Roman" w:hAnsi="Times New Roman"/>
          <w:sz w:val="24"/>
          <w:szCs w:val="24"/>
        </w:rPr>
        <w:t xml:space="preserve">    </w:t>
      </w:r>
      <w:r w:rsidR="00437C8C">
        <w:rPr>
          <w:rFonts w:ascii="Times New Roman" w:hAnsi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="005935D8">
        <w:rPr>
          <w:rFonts w:ascii="Times New Roman" w:hAnsi="Times New Roman"/>
          <w:sz w:val="24"/>
          <w:szCs w:val="24"/>
        </w:rPr>
        <w:t xml:space="preserve">  </w:t>
      </w:r>
      <w:r w:rsidR="0016237B">
        <w:rPr>
          <w:rFonts w:ascii="Times New Roman" w:hAnsi="Times New Roman"/>
          <w:sz w:val="24"/>
          <w:szCs w:val="24"/>
        </w:rPr>
        <w:t xml:space="preserve">     </w:t>
      </w:r>
      <w:r>
        <w:rPr>
          <w:rFonts w:ascii="Times New Roman" w:hAnsi="Times New Roman"/>
          <w:sz w:val="24"/>
          <w:szCs w:val="24"/>
        </w:rPr>
        <w:t>М 1:200            М 1:100</w:t>
      </w:r>
    </w:p>
    <w:p w:rsidR="0096580E" w:rsidRDefault="0096580E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Разрезы                                                             </w:t>
      </w:r>
      <w:r w:rsidR="00437C8C">
        <w:rPr>
          <w:rFonts w:ascii="Times New Roman" w:hAnsi="Times New Roman"/>
          <w:sz w:val="24"/>
          <w:szCs w:val="24"/>
        </w:rPr>
        <w:t xml:space="preserve">             </w:t>
      </w:r>
      <w:r w:rsidR="005935D8">
        <w:rPr>
          <w:rFonts w:ascii="Times New Roman" w:hAnsi="Times New Roman"/>
          <w:sz w:val="24"/>
          <w:szCs w:val="24"/>
        </w:rPr>
        <w:t xml:space="preserve">    </w:t>
      </w:r>
      <w:r w:rsidR="0016237B">
        <w:rPr>
          <w:rFonts w:ascii="Times New Roman" w:hAnsi="Times New Roman"/>
          <w:sz w:val="24"/>
          <w:szCs w:val="24"/>
        </w:rPr>
        <w:t xml:space="preserve"> </w:t>
      </w:r>
      <w:r w:rsidR="005935D8">
        <w:rPr>
          <w:rFonts w:ascii="Times New Roman" w:hAnsi="Times New Roman"/>
          <w:sz w:val="24"/>
          <w:szCs w:val="24"/>
        </w:rPr>
        <w:t xml:space="preserve"> </w:t>
      </w:r>
      <w:r w:rsidR="00437C8C">
        <w:rPr>
          <w:rFonts w:ascii="Times New Roman" w:hAnsi="Times New Roman"/>
          <w:sz w:val="24"/>
          <w:szCs w:val="24"/>
        </w:rPr>
        <w:t>М 1:</w:t>
      </w:r>
      <w:r w:rsidR="005935D8">
        <w:rPr>
          <w:rFonts w:ascii="Times New Roman" w:hAnsi="Times New Roman"/>
          <w:sz w:val="24"/>
          <w:szCs w:val="24"/>
        </w:rPr>
        <w:t>200</w:t>
      </w:r>
      <w:r w:rsidR="00437C8C">
        <w:rPr>
          <w:rFonts w:ascii="Times New Roman" w:hAnsi="Times New Roman"/>
          <w:sz w:val="24"/>
          <w:szCs w:val="24"/>
        </w:rPr>
        <w:t xml:space="preserve">         </w:t>
      </w:r>
      <w:r w:rsidR="0016237B">
        <w:rPr>
          <w:rFonts w:ascii="Times New Roman" w:hAnsi="Times New Roman"/>
          <w:sz w:val="24"/>
          <w:szCs w:val="24"/>
        </w:rPr>
        <w:t xml:space="preserve">   </w:t>
      </w:r>
      <w:r w:rsidR="00437C8C">
        <w:rPr>
          <w:rFonts w:ascii="Times New Roman" w:hAnsi="Times New Roman"/>
          <w:sz w:val="24"/>
          <w:szCs w:val="24"/>
        </w:rPr>
        <w:t>М 1:200</w:t>
      </w:r>
    </w:p>
    <w:p w:rsidR="0016237B" w:rsidRDefault="00437C8C" w:rsidP="00F40D85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 w:rsidRPr="0016237B">
        <w:rPr>
          <w:rFonts w:ascii="Times New Roman" w:hAnsi="Times New Roman"/>
          <w:sz w:val="24"/>
          <w:szCs w:val="24"/>
        </w:rPr>
        <w:t>Перспектива</w:t>
      </w:r>
      <w:r w:rsidR="005935D8" w:rsidRPr="0016237B">
        <w:rPr>
          <w:rFonts w:ascii="Times New Roman" w:hAnsi="Times New Roman"/>
          <w:sz w:val="24"/>
          <w:szCs w:val="24"/>
        </w:rPr>
        <w:t xml:space="preserve"> с уровня глаз пешехода (</w:t>
      </w:r>
      <w:proofErr w:type="gramStart"/>
      <w:r w:rsidR="0016237B" w:rsidRPr="0016237B">
        <w:rPr>
          <w:rFonts w:ascii="Times New Roman" w:hAnsi="Times New Roman"/>
          <w:sz w:val="24"/>
          <w:szCs w:val="24"/>
        </w:rPr>
        <w:t xml:space="preserve">аксонометрия)  </w:t>
      </w:r>
      <w:r w:rsidR="0016237B">
        <w:rPr>
          <w:rFonts w:ascii="Times New Roman" w:hAnsi="Times New Roman"/>
          <w:sz w:val="24"/>
          <w:szCs w:val="24"/>
        </w:rPr>
        <w:t xml:space="preserve"> </w:t>
      </w:r>
      <w:proofErr w:type="gramEnd"/>
      <w:r w:rsidRPr="0016237B">
        <w:rPr>
          <w:rFonts w:ascii="Times New Roman" w:hAnsi="Times New Roman"/>
          <w:sz w:val="24"/>
          <w:szCs w:val="24"/>
        </w:rPr>
        <w:t xml:space="preserve">М 1:100          </w:t>
      </w:r>
      <w:r w:rsidR="0016237B" w:rsidRPr="0016237B">
        <w:rPr>
          <w:rFonts w:ascii="Times New Roman" w:hAnsi="Times New Roman"/>
          <w:sz w:val="24"/>
          <w:szCs w:val="24"/>
        </w:rPr>
        <w:t xml:space="preserve">  </w:t>
      </w:r>
      <w:r w:rsidR="0016237B">
        <w:rPr>
          <w:rFonts w:ascii="Times New Roman" w:hAnsi="Times New Roman"/>
          <w:sz w:val="24"/>
          <w:szCs w:val="24"/>
        </w:rPr>
        <w:t xml:space="preserve"> </w:t>
      </w:r>
      <w:r w:rsidRPr="0016237B">
        <w:rPr>
          <w:rFonts w:ascii="Times New Roman" w:hAnsi="Times New Roman"/>
          <w:sz w:val="24"/>
          <w:szCs w:val="24"/>
        </w:rPr>
        <w:t xml:space="preserve">М1:100 </w:t>
      </w:r>
    </w:p>
    <w:p w:rsidR="00465B57" w:rsidRPr="0016237B" w:rsidRDefault="00465B57" w:rsidP="00F40D85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 w:rsidRPr="0016237B">
        <w:rPr>
          <w:rFonts w:ascii="Times New Roman" w:hAnsi="Times New Roman"/>
          <w:sz w:val="24"/>
          <w:szCs w:val="24"/>
        </w:rPr>
        <w:t>Схема функционального зонирования</w:t>
      </w:r>
    </w:p>
    <w:p w:rsidR="00465B57" w:rsidRDefault="00465B57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Схема транспортно-пешеходных связей</w:t>
      </w:r>
    </w:p>
    <w:p w:rsidR="00465B57" w:rsidRDefault="00465B57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ТЭП</w:t>
      </w:r>
    </w:p>
    <w:p w:rsidR="00465B57" w:rsidRDefault="0016237B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Эскизы сопровождаются надписями и основными размерами.</w:t>
      </w:r>
    </w:p>
    <w:p w:rsidR="00465B57" w:rsidRDefault="00465B57" w:rsidP="00E11291">
      <w:pPr>
        <w:pStyle w:val="a3"/>
        <w:rPr>
          <w:rFonts w:ascii="Times New Roman" w:hAnsi="Times New Roman"/>
          <w:sz w:val="24"/>
          <w:szCs w:val="24"/>
        </w:rPr>
      </w:pPr>
    </w:p>
    <w:p w:rsidR="000A742C" w:rsidRDefault="000A742C" w:rsidP="00E11291">
      <w:pPr>
        <w:pStyle w:val="a3"/>
        <w:rPr>
          <w:rFonts w:ascii="Times New Roman" w:hAnsi="Times New Roman"/>
          <w:sz w:val="24"/>
          <w:szCs w:val="24"/>
        </w:rPr>
      </w:pPr>
    </w:p>
    <w:p w:rsidR="007C7A72" w:rsidRDefault="005A5F16" w:rsidP="005A5F16">
      <w:pPr>
        <w:pStyle w:val="a3"/>
        <w:ind w:left="993" w:firstLine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КРИТЕРИИ ОЦЕНКИ:</w:t>
      </w:r>
    </w:p>
    <w:p w:rsidR="005A5F16" w:rsidRDefault="005A5F16" w:rsidP="005A5F16">
      <w:pPr>
        <w:pStyle w:val="a3"/>
        <w:numPr>
          <w:ilvl w:val="0"/>
          <w:numId w:val="27"/>
        </w:numPr>
        <w:ind w:left="993" w:hanging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Архитектурная идея</w:t>
      </w:r>
    </w:p>
    <w:p w:rsidR="005A5F16" w:rsidRDefault="005A5F16" w:rsidP="005A5F16">
      <w:pPr>
        <w:pStyle w:val="a3"/>
        <w:numPr>
          <w:ilvl w:val="0"/>
          <w:numId w:val="27"/>
        </w:numPr>
        <w:ind w:left="993" w:hanging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Грамотное функционально-планировочное решение</w:t>
      </w:r>
    </w:p>
    <w:p w:rsidR="005A5F16" w:rsidRDefault="005A5F16" w:rsidP="005A5F16">
      <w:pPr>
        <w:pStyle w:val="a3"/>
        <w:numPr>
          <w:ilvl w:val="0"/>
          <w:numId w:val="27"/>
        </w:numPr>
        <w:ind w:left="993" w:hanging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Графическая подача</w:t>
      </w:r>
    </w:p>
    <w:p w:rsidR="005A5F16" w:rsidRDefault="005A5F16" w:rsidP="005A5F16">
      <w:pPr>
        <w:pStyle w:val="a3"/>
        <w:numPr>
          <w:ilvl w:val="0"/>
          <w:numId w:val="27"/>
        </w:numPr>
        <w:ind w:left="993" w:hanging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Соответствие ТЭП планировочному и функциональному решению.</w:t>
      </w:r>
    </w:p>
    <w:p w:rsidR="005A5F16" w:rsidRDefault="005A5F16" w:rsidP="005A5F16">
      <w:pPr>
        <w:pStyle w:val="a3"/>
        <w:ind w:hanging="142"/>
        <w:rPr>
          <w:rFonts w:ascii="Times New Roman" w:hAnsi="Times New Roman"/>
          <w:sz w:val="24"/>
          <w:szCs w:val="24"/>
        </w:rPr>
      </w:pPr>
    </w:p>
    <w:p w:rsidR="0099442C" w:rsidRDefault="0016237B" w:rsidP="00B76637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Условия проведения </w:t>
      </w:r>
      <w:proofErr w:type="spellStart"/>
      <w:r>
        <w:rPr>
          <w:rFonts w:ascii="Times New Roman" w:hAnsi="Times New Roman"/>
          <w:b/>
          <w:sz w:val="24"/>
          <w:szCs w:val="24"/>
        </w:rPr>
        <w:t>клаузура</w:t>
      </w:r>
      <w:proofErr w:type="spellEnd"/>
      <w:r>
        <w:rPr>
          <w:rFonts w:ascii="Times New Roman" w:hAnsi="Times New Roman"/>
          <w:b/>
          <w:sz w:val="24"/>
          <w:szCs w:val="24"/>
        </w:rPr>
        <w:t>:</w:t>
      </w:r>
    </w:p>
    <w:p w:rsidR="0016237B" w:rsidRPr="0016237B" w:rsidRDefault="0016237B" w:rsidP="00B76637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Продолжительность 3 (три) часа. </w:t>
      </w:r>
      <w:proofErr w:type="spellStart"/>
      <w:r>
        <w:rPr>
          <w:rFonts w:ascii="Times New Roman" w:hAnsi="Times New Roman"/>
          <w:sz w:val="24"/>
          <w:szCs w:val="24"/>
        </w:rPr>
        <w:t>Клаузура</w:t>
      </w:r>
      <w:proofErr w:type="spellEnd"/>
      <w:r>
        <w:rPr>
          <w:rFonts w:ascii="Times New Roman" w:hAnsi="Times New Roman"/>
          <w:sz w:val="24"/>
          <w:szCs w:val="24"/>
        </w:rPr>
        <w:t xml:space="preserve"> выполняется в графике на листе формата А1. (обязательно дополнение эскизным макетом)</w:t>
      </w:r>
    </w:p>
    <w:p w:rsidR="00B76637" w:rsidRDefault="00B76637" w:rsidP="00B76637"/>
    <w:p w:rsidR="00B76637" w:rsidRPr="00E83835" w:rsidRDefault="00F01143" w:rsidP="00B76637">
      <w:pPr>
        <w:ind w:left="360"/>
      </w:pPr>
      <w:r>
        <w:t>Составитель: старший пре</w:t>
      </w:r>
      <w:r w:rsidR="00105F89">
        <w:t xml:space="preserve">подаватель </w:t>
      </w:r>
      <w:proofErr w:type="spellStart"/>
      <w:r w:rsidR="00105F89">
        <w:t>ШАСиД</w:t>
      </w:r>
      <w:proofErr w:type="spellEnd"/>
      <w:r w:rsidR="00105F89">
        <w:tab/>
      </w:r>
      <w:r w:rsidR="00105F89">
        <w:tab/>
      </w:r>
      <w:r w:rsidR="00105F89">
        <w:tab/>
      </w:r>
      <w:r w:rsidR="00105F89">
        <w:tab/>
        <w:t>Амирханов М.С.</w:t>
      </w:r>
      <w:r>
        <w:t xml:space="preserve"> </w:t>
      </w:r>
    </w:p>
    <w:p w:rsidR="00C85464" w:rsidRDefault="00C85464" w:rsidP="00C85464">
      <w:pPr>
        <w:ind w:left="360"/>
      </w:pPr>
      <w:r>
        <w:t>Руководитель образовательных программ</w:t>
      </w:r>
    </w:p>
    <w:p w:rsidR="00C85464" w:rsidRPr="00296F07" w:rsidRDefault="00C85464" w:rsidP="00C85464">
      <w:pPr>
        <w:ind w:left="360"/>
      </w:pPr>
      <w:r>
        <w:t>«Архитектура</w:t>
      </w:r>
      <w:r w:rsidR="0096580E">
        <w:t>», «Дизайн»</w:t>
      </w:r>
      <w:r w:rsidR="0096580E">
        <w:tab/>
      </w:r>
      <w:r w:rsidR="0096580E">
        <w:tab/>
      </w:r>
      <w:r w:rsidR="0096580E">
        <w:tab/>
      </w:r>
      <w:r w:rsidR="0096580E">
        <w:tab/>
      </w:r>
      <w:r w:rsidR="0096580E">
        <w:tab/>
      </w:r>
      <w:r w:rsidR="0096580E">
        <w:tab/>
      </w:r>
      <w:r w:rsidR="0096580E">
        <w:tab/>
      </w:r>
      <w:r w:rsidR="00437C8C">
        <w:t>Гурская А.Е.</w:t>
      </w:r>
    </w:p>
    <w:p w:rsidR="00894325" w:rsidRDefault="00894325" w:rsidP="00894325">
      <w:pPr>
        <w:ind w:left="360"/>
      </w:pPr>
    </w:p>
    <w:p w:rsidR="00B76637" w:rsidRDefault="00B76637" w:rsidP="00B76637">
      <w:pPr>
        <w:ind w:left="360"/>
      </w:pPr>
    </w:p>
    <w:p w:rsidR="00F61EBE" w:rsidRDefault="00F61EBE" w:rsidP="00B76637">
      <w:pPr>
        <w:ind w:left="360"/>
      </w:pPr>
    </w:p>
    <w:p w:rsidR="00B76637" w:rsidRDefault="00B76637" w:rsidP="00B76637">
      <w:pPr>
        <w:ind w:left="360"/>
      </w:pPr>
    </w:p>
    <w:sectPr w:rsidR="00B76637" w:rsidSect="00E40A19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33CD1"/>
    <w:multiLevelType w:val="hybridMultilevel"/>
    <w:tmpl w:val="3B7ECC28"/>
    <w:lvl w:ilvl="0" w:tplc="828460A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05CB7C08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B87782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5352D5"/>
    <w:multiLevelType w:val="hybridMultilevel"/>
    <w:tmpl w:val="449A428E"/>
    <w:lvl w:ilvl="0" w:tplc="7658A32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E7F602E"/>
    <w:multiLevelType w:val="hybridMultilevel"/>
    <w:tmpl w:val="9410B276"/>
    <w:lvl w:ilvl="0" w:tplc="E14A7C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75A0D3A"/>
    <w:multiLevelType w:val="hybridMultilevel"/>
    <w:tmpl w:val="EE0A99B6"/>
    <w:lvl w:ilvl="0" w:tplc="DDE427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C8F53AC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971221"/>
    <w:multiLevelType w:val="hybridMultilevel"/>
    <w:tmpl w:val="9DECC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130F5F"/>
    <w:multiLevelType w:val="hybridMultilevel"/>
    <w:tmpl w:val="02E451DA"/>
    <w:lvl w:ilvl="0" w:tplc="3DF8D1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7774C02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501507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961C17"/>
    <w:multiLevelType w:val="hybridMultilevel"/>
    <w:tmpl w:val="8938CE26"/>
    <w:lvl w:ilvl="0" w:tplc="284AE2B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F45B65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0C45D4"/>
    <w:multiLevelType w:val="hybridMultilevel"/>
    <w:tmpl w:val="D458EADE"/>
    <w:lvl w:ilvl="0" w:tplc="D98C581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240" w:hanging="360"/>
      </w:pPr>
    </w:lvl>
    <w:lvl w:ilvl="2" w:tplc="0419001B" w:tentative="1">
      <w:start w:val="1"/>
      <w:numFmt w:val="lowerRoman"/>
      <w:lvlText w:val="%3."/>
      <w:lvlJc w:val="right"/>
      <w:pPr>
        <w:ind w:left="3960" w:hanging="180"/>
      </w:pPr>
    </w:lvl>
    <w:lvl w:ilvl="3" w:tplc="0419000F" w:tentative="1">
      <w:start w:val="1"/>
      <w:numFmt w:val="decimal"/>
      <w:lvlText w:val="%4."/>
      <w:lvlJc w:val="left"/>
      <w:pPr>
        <w:ind w:left="4680" w:hanging="360"/>
      </w:pPr>
    </w:lvl>
    <w:lvl w:ilvl="4" w:tplc="04190019" w:tentative="1">
      <w:start w:val="1"/>
      <w:numFmt w:val="lowerLetter"/>
      <w:lvlText w:val="%5."/>
      <w:lvlJc w:val="left"/>
      <w:pPr>
        <w:ind w:left="5400" w:hanging="360"/>
      </w:pPr>
    </w:lvl>
    <w:lvl w:ilvl="5" w:tplc="0419001B" w:tentative="1">
      <w:start w:val="1"/>
      <w:numFmt w:val="lowerRoman"/>
      <w:lvlText w:val="%6."/>
      <w:lvlJc w:val="right"/>
      <w:pPr>
        <w:ind w:left="6120" w:hanging="180"/>
      </w:pPr>
    </w:lvl>
    <w:lvl w:ilvl="6" w:tplc="0419000F" w:tentative="1">
      <w:start w:val="1"/>
      <w:numFmt w:val="decimal"/>
      <w:lvlText w:val="%7."/>
      <w:lvlJc w:val="left"/>
      <w:pPr>
        <w:ind w:left="6840" w:hanging="360"/>
      </w:pPr>
    </w:lvl>
    <w:lvl w:ilvl="7" w:tplc="04190019" w:tentative="1">
      <w:start w:val="1"/>
      <w:numFmt w:val="lowerLetter"/>
      <w:lvlText w:val="%8."/>
      <w:lvlJc w:val="left"/>
      <w:pPr>
        <w:ind w:left="7560" w:hanging="360"/>
      </w:pPr>
    </w:lvl>
    <w:lvl w:ilvl="8" w:tplc="041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4">
    <w:nsid w:val="511B514D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0F3443"/>
    <w:multiLevelType w:val="hybridMultilevel"/>
    <w:tmpl w:val="8938CE26"/>
    <w:lvl w:ilvl="0" w:tplc="284AE2B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664355"/>
    <w:multiLevelType w:val="hybridMultilevel"/>
    <w:tmpl w:val="F7144E2C"/>
    <w:lvl w:ilvl="0" w:tplc="7EFAB8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9380E99"/>
    <w:multiLevelType w:val="hybridMultilevel"/>
    <w:tmpl w:val="9DECC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C016518"/>
    <w:multiLevelType w:val="hybridMultilevel"/>
    <w:tmpl w:val="B596C828"/>
    <w:lvl w:ilvl="0" w:tplc="5030B7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007432B"/>
    <w:multiLevelType w:val="hybridMultilevel"/>
    <w:tmpl w:val="CA0EFFE6"/>
    <w:lvl w:ilvl="0" w:tplc="D9E02A4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61816770"/>
    <w:multiLevelType w:val="hybridMultilevel"/>
    <w:tmpl w:val="9EF6DAAC"/>
    <w:lvl w:ilvl="0" w:tplc="B60685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32265DB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81C44D5"/>
    <w:multiLevelType w:val="hybridMultilevel"/>
    <w:tmpl w:val="DFA2C828"/>
    <w:lvl w:ilvl="0" w:tplc="072C5B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E39470A"/>
    <w:multiLevelType w:val="hybridMultilevel"/>
    <w:tmpl w:val="EB4C4704"/>
    <w:lvl w:ilvl="0" w:tplc="60B682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EFA34B9"/>
    <w:multiLevelType w:val="hybridMultilevel"/>
    <w:tmpl w:val="6E88C3CE"/>
    <w:lvl w:ilvl="0" w:tplc="50149CEA">
      <w:start w:val="1"/>
      <w:numFmt w:val="decimal"/>
      <w:lvlText w:val="%1."/>
      <w:lvlJc w:val="left"/>
      <w:pPr>
        <w:ind w:left="26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78407449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FA586D"/>
    <w:multiLevelType w:val="hybridMultilevel"/>
    <w:tmpl w:val="9DECC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D550237"/>
    <w:multiLevelType w:val="hybridMultilevel"/>
    <w:tmpl w:val="A69C1EAC"/>
    <w:lvl w:ilvl="0" w:tplc="F4086F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3"/>
  </w:num>
  <w:num w:numId="2">
    <w:abstractNumId w:val="25"/>
  </w:num>
  <w:num w:numId="3">
    <w:abstractNumId w:val="1"/>
  </w:num>
  <w:num w:numId="4">
    <w:abstractNumId w:val="12"/>
  </w:num>
  <w:num w:numId="5">
    <w:abstractNumId w:val="21"/>
  </w:num>
  <w:num w:numId="6">
    <w:abstractNumId w:val="2"/>
  </w:num>
  <w:num w:numId="7">
    <w:abstractNumId w:val="6"/>
  </w:num>
  <w:num w:numId="8">
    <w:abstractNumId w:val="10"/>
  </w:num>
  <w:num w:numId="9">
    <w:abstractNumId w:val="14"/>
  </w:num>
  <w:num w:numId="10">
    <w:abstractNumId w:val="9"/>
  </w:num>
  <w:num w:numId="11">
    <w:abstractNumId w:val="16"/>
  </w:num>
  <w:num w:numId="12">
    <w:abstractNumId w:val="8"/>
  </w:num>
  <w:num w:numId="13">
    <w:abstractNumId w:val="18"/>
  </w:num>
  <w:num w:numId="14">
    <w:abstractNumId w:val="5"/>
  </w:num>
  <w:num w:numId="15">
    <w:abstractNumId w:val="20"/>
  </w:num>
  <w:num w:numId="16">
    <w:abstractNumId w:val="0"/>
  </w:num>
  <w:num w:numId="17">
    <w:abstractNumId w:val="22"/>
  </w:num>
  <w:num w:numId="18">
    <w:abstractNumId w:val="4"/>
  </w:num>
  <w:num w:numId="19">
    <w:abstractNumId w:val="23"/>
  </w:num>
  <w:num w:numId="20">
    <w:abstractNumId w:val="19"/>
  </w:num>
  <w:num w:numId="21">
    <w:abstractNumId w:val="15"/>
  </w:num>
  <w:num w:numId="22">
    <w:abstractNumId w:val="11"/>
  </w:num>
  <w:num w:numId="23">
    <w:abstractNumId w:val="7"/>
  </w:num>
  <w:num w:numId="24">
    <w:abstractNumId w:val="26"/>
  </w:num>
  <w:num w:numId="25">
    <w:abstractNumId w:val="17"/>
  </w:num>
  <w:num w:numId="26">
    <w:abstractNumId w:val="24"/>
  </w:num>
  <w:num w:numId="27">
    <w:abstractNumId w:val="3"/>
  </w:num>
  <w:num w:numId="28">
    <w:abstractNumId w:val="27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1C3"/>
    <w:rsid w:val="00014548"/>
    <w:rsid w:val="0001567C"/>
    <w:rsid w:val="00022FE7"/>
    <w:rsid w:val="00032986"/>
    <w:rsid w:val="00046E86"/>
    <w:rsid w:val="00052CB7"/>
    <w:rsid w:val="00073B2C"/>
    <w:rsid w:val="00087B2D"/>
    <w:rsid w:val="000A742C"/>
    <w:rsid w:val="000D64B0"/>
    <w:rsid w:val="00105F89"/>
    <w:rsid w:val="00121629"/>
    <w:rsid w:val="00125FAD"/>
    <w:rsid w:val="001436A5"/>
    <w:rsid w:val="001576A3"/>
    <w:rsid w:val="0016237B"/>
    <w:rsid w:val="00175DC8"/>
    <w:rsid w:val="00184543"/>
    <w:rsid w:val="001A2CEA"/>
    <w:rsid w:val="001C57D6"/>
    <w:rsid w:val="0020353F"/>
    <w:rsid w:val="00203EAC"/>
    <w:rsid w:val="00213D34"/>
    <w:rsid w:val="0022265B"/>
    <w:rsid w:val="00231474"/>
    <w:rsid w:val="00232639"/>
    <w:rsid w:val="0029578E"/>
    <w:rsid w:val="00296F07"/>
    <w:rsid w:val="002B121F"/>
    <w:rsid w:val="003056FF"/>
    <w:rsid w:val="00311122"/>
    <w:rsid w:val="00323306"/>
    <w:rsid w:val="00384BAA"/>
    <w:rsid w:val="003B2EB6"/>
    <w:rsid w:val="003C00FD"/>
    <w:rsid w:val="00424DBA"/>
    <w:rsid w:val="00437C8C"/>
    <w:rsid w:val="00447FCE"/>
    <w:rsid w:val="00464DA5"/>
    <w:rsid w:val="00465B57"/>
    <w:rsid w:val="004768D0"/>
    <w:rsid w:val="0049412B"/>
    <w:rsid w:val="004C3D21"/>
    <w:rsid w:val="004D1744"/>
    <w:rsid w:val="00570C9E"/>
    <w:rsid w:val="00574963"/>
    <w:rsid w:val="00592A84"/>
    <w:rsid w:val="005935D8"/>
    <w:rsid w:val="00595C1E"/>
    <w:rsid w:val="005A5F16"/>
    <w:rsid w:val="005C0DD3"/>
    <w:rsid w:val="005E7956"/>
    <w:rsid w:val="006136E3"/>
    <w:rsid w:val="006167A4"/>
    <w:rsid w:val="0066195F"/>
    <w:rsid w:val="006801CE"/>
    <w:rsid w:val="00691C50"/>
    <w:rsid w:val="006950CF"/>
    <w:rsid w:val="006C1B1A"/>
    <w:rsid w:val="006C2BB0"/>
    <w:rsid w:val="006E78AB"/>
    <w:rsid w:val="00731E80"/>
    <w:rsid w:val="00737247"/>
    <w:rsid w:val="00763861"/>
    <w:rsid w:val="0078505C"/>
    <w:rsid w:val="007C689A"/>
    <w:rsid w:val="007C7A72"/>
    <w:rsid w:val="007E64C9"/>
    <w:rsid w:val="00805EE7"/>
    <w:rsid w:val="008158C6"/>
    <w:rsid w:val="008229CB"/>
    <w:rsid w:val="00843FEB"/>
    <w:rsid w:val="008630FB"/>
    <w:rsid w:val="00882B59"/>
    <w:rsid w:val="00885C1A"/>
    <w:rsid w:val="00894325"/>
    <w:rsid w:val="008C6A53"/>
    <w:rsid w:val="008D192D"/>
    <w:rsid w:val="009015DE"/>
    <w:rsid w:val="00903831"/>
    <w:rsid w:val="009119D9"/>
    <w:rsid w:val="009323E7"/>
    <w:rsid w:val="0096580E"/>
    <w:rsid w:val="0099442C"/>
    <w:rsid w:val="009A0657"/>
    <w:rsid w:val="009A2107"/>
    <w:rsid w:val="009C1E03"/>
    <w:rsid w:val="00A154A0"/>
    <w:rsid w:val="00A24AFB"/>
    <w:rsid w:val="00A563CA"/>
    <w:rsid w:val="00A67F18"/>
    <w:rsid w:val="00A751D2"/>
    <w:rsid w:val="00AA21F8"/>
    <w:rsid w:val="00AB1DBB"/>
    <w:rsid w:val="00AC4FF8"/>
    <w:rsid w:val="00AF6F41"/>
    <w:rsid w:val="00B748A6"/>
    <w:rsid w:val="00B76637"/>
    <w:rsid w:val="00B7677F"/>
    <w:rsid w:val="00BA0076"/>
    <w:rsid w:val="00BF5E1D"/>
    <w:rsid w:val="00C375CF"/>
    <w:rsid w:val="00C81F26"/>
    <w:rsid w:val="00C85464"/>
    <w:rsid w:val="00CA69EF"/>
    <w:rsid w:val="00CC2736"/>
    <w:rsid w:val="00CD4951"/>
    <w:rsid w:val="00CD5F62"/>
    <w:rsid w:val="00CD69C7"/>
    <w:rsid w:val="00CE2227"/>
    <w:rsid w:val="00CE68B2"/>
    <w:rsid w:val="00CE6D85"/>
    <w:rsid w:val="00CE6D99"/>
    <w:rsid w:val="00CF1D88"/>
    <w:rsid w:val="00D04CC0"/>
    <w:rsid w:val="00D10FEE"/>
    <w:rsid w:val="00D22F38"/>
    <w:rsid w:val="00D32179"/>
    <w:rsid w:val="00D50333"/>
    <w:rsid w:val="00D661C3"/>
    <w:rsid w:val="00D94B0D"/>
    <w:rsid w:val="00DC2ED1"/>
    <w:rsid w:val="00E02B5C"/>
    <w:rsid w:val="00E11291"/>
    <w:rsid w:val="00E40A19"/>
    <w:rsid w:val="00E461DE"/>
    <w:rsid w:val="00E726C4"/>
    <w:rsid w:val="00E77BBF"/>
    <w:rsid w:val="00E83835"/>
    <w:rsid w:val="00E9683F"/>
    <w:rsid w:val="00EA096C"/>
    <w:rsid w:val="00ED309B"/>
    <w:rsid w:val="00EE0690"/>
    <w:rsid w:val="00F01143"/>
    <w:rsid w:val="00F07F0B"/>
    <w:rsid w:val="00F237F1"/>
    <w:rsid w:val="00F333BB"/>
    <w:rsid w:val="00F338AC"/>
    <w:rsid w:val="00F61EBE"/>
    <w:rsid w:val="00FB3844"/>
    <w:rsid w:val="00FC2A88"/>
    <w:rsid w:val="00FD262F"/>
    <w:rsid w:val="00FE77E8"/>
    <w:rsid w:val="00FF5F29"/>
    <w:rsid w:val="00FF6E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95D91B4-77F7-4B4A-B626-3983898A6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683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7BB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45E120-DD7D-417B-8CC7-8C5ECF25D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ВОСТОЧНО-КАЗАХСТАНСКИЙ ГОСУДАРСТВЕННЫЙ ТЕХНИЧЕСКИЙ</vt:lpstr>
    </vt:vector>
  </TitlesOfParts>
  <Company/>
  <LinksUpToDate>false</LinksUpToDate>
  <CharactersWithSpaces>2879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ВОСТОЧНО-КАЗАХСТАНСКИЙ ГОСУДАРСТВЕННЫЙ ТЕХНИЧЕСКИЙ</dc:title>
  <dc:creator>user</dc:creator>
  <cp:lastModifiedBy>User</cp:lastModifiedBy>
  <cp:revision>2</cp:revision>
  <dcterms:created xsi:type="dcterms:W3CDTF">2021-03-23T11:01:00Z</dcterms:created>
  <dcterms:modified xsi:type="dcterms:W3CDTF">2021-03-23T11:01:00Z</dcterms:modified>
</cp:coreProperties>
</file>